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C7EDB" w14:textId="77777777" w:rsidR="002A010E" w:rsidRDefault="002A010E" w:rsidP="00A163D8">
      <w:pPr>
        <w:jc w:val="center"/>
        <w:rPr>
          <w:b/>
          <w:bCs/>
          <w:caps/>
          <w:color w:val="000000"/>
          <w:sz w:val="22"/>
          <w:lang w:val="en-CA"/>
        </w:rPr>
      </w:pPr>
      <w:proofErr w:type="gramStart"/>
      <w:r w:rsidRPr="002A010E">
        <w:rPr>
          <w:b/>
          <w:bCs/>
          <w:caps/>
          <w:color w:val="000000"/>
          <w:sz w:val="22"/>
          <w:lang w:val="en-CA"/>
        </w:rPr>
        <w:t>SHXWHÁ:Y</w:t>
      </w:r>
      <w:proofErr w:type="gramEnd"/>
      <w:r w:rsidRPr="002A010E">
        <w:rPr>
          <w:b/>
          <w:bCs/>
          <w:caps/>
          <w:color w:val="000000"/>
          <w:sz w:val="22"/>
          <w:lang w:val="en-CA"/>
        </w:rPr>
        <w:t xml:space="preserve"> VILLAGE</w:t>
      </w:r>
    </w:p>
    <w:p w14:paraId="31F63C28" w14:textId="51B0683F" w:rsidR="00B25D06" w:rsidRPr="00877532" w:rsidRDefault="00ED0BC9" w:rsidP="00A163D8">
      <w:pPr>
        <w:jc w:val="center"/>
        <w:rPr>
          <w:sz w:val="22"/>
          <w:szCs w:val="22"/>
          <w:lang w:val="en-CA"/>
        </w:rPr>
      </w:pPr>
      <w:r w:rsidRPr="00877532">
        <w:rPr>
          <w:sz w:val="22"/>
          <w:szCs w:val="22"/>
          <w:lang w:val="en-CA"/>
        </w:rPr>
        <w:t xml:space="preserve"> </w:t>
      </w:r>
      <w:r w:rsidR="008068BD" w:rsidRPr="008068BD">
        <w:rPr>
          <w:bCs/>
          <w:sz w:val="22"/>
          <w:szCs w:val="22"/>
          <w:lang w:val="en-CA"/>
        </w:rPr>
        <w:t xml:space="preserve">44680 Schweyey Road, Chilliwack, BC V2R 5M5 </w:t>
      </w:r>
      <w:r w:rsidRPr="00877532">
        <w:rPr>
          <w:bCs/>
          <w:color w:val="000000"/>
          <w:sz w:val="22"/>
          <w:szCs w:val="22"/>
          <w:shd w:val="clear" w:color="auto" w:fill="FFFFFF"/>
          <w:lang w:val="en-CA"/>
        </w:rPr>
        <w:t xml:space="preserve">(604) </w:t>
      </w:r>
      <w:r w:rsidR="007B1007">
        <w:rPr>
          <w:bCs/>
          <w:color w:val="000000"/>
          <w:sz w:val="22"/>
          <w:szCs w:val="22"/>
          <w:shd w:val="clear" w:color="auto" w:fill="FFFFFF"/>
          <w:lang w:val="en-CA"/>
        </w:rPr>
        <w:t>792-9316</w:t>
      </w:r>
      <w:r w:rsidR="00B25D06" w:rsidRPr="00877532">
        <w:rPr>
          <w:sz w:val="22"/>
          <w:szCs w:val="22"/>
          <w:lang w:val="en-CA"/>
        </w:rPr>
        <w:t xml:space="preserve"> </w:t>
      </w:r>
    </w:p>
    <w:p w14:paraId="4E6E9C94" w14:textId="77777777" w:rsidR="00B25D06" w:rsidRPr="00877532" w:rsidRDefault="00B25D06" w:rsidP="00B25D06">
      <w:pPr>
        <w:jc w:val="center"/>
        <w:rPr>
          <w:sz w:val="22"/>
          <w:szCs w:val="22"/>
          <w:lang w:val="en-CA"/>
        </w:rPr>
      </w:pPr>
    </w:p>
    <w:p w14:paraId="0479AFA3" w14:textId="4C27FD39" w:rsidR="003B6977" w:rsidRDefault="00B25D06" w:rsidP="00B25D06">
      <w:pPr>
        <w:jc w:val="center"/>
        <w:rPr>
          <w:b/>
          <w:sz w:val="22"/>
          <w:szCs w:val="22"/>
          <w:lang w:val="en-CA"/>
        </w:rPr>
      </w:pPr>
      <w:r w:rsidRPr="00877532">
        <w:rPr>
          <w:b/>
          <w:sz w:val="22"/>
          <w:szCs w:val="22"/>
          <w:lang w:val="en-CA"/>
        </w:rPr>
        <w:t>NOTIC</w:t>
      </w:r>
      <w:r w:rsidR="003A3485" w:rsidRPr="00877532">
        <w:rPr>
          <w:b/>
          <w:sz w:val="22"/>
          <w:szCs w:val="22"/>
          <w:lang w:val="en-CA"/>
        </w:rPr>
        <w:t>E OF PROPOSED LOCAL REVENUE LAW</w:t>
      </w:r>
      <w:r w:rsidRPr="00877532">
        <w:rPr>
          <w:b/>
          <w:sz w:val="22"/>
          <w:szCs w:val="22"/>
          <w:lang w:val="en-CA"/>
        </w:rPr>
        <w:t xml:space="preserve"> </w:t>
      </w:r>
    </w:p>
    <w:p w14:paraId="4B53B9D6" w14:textId="77777777" w:rsidR="00B25D06" w:rsidRPr="00877532" w:rsidRDefault="00B25D06" w:rsidP="00B25D06">
      <w:pPr>
        <w:jc w:val="center"/>
        <w:rPr>
          <w:b/>
          <w:sz w:val="22"/>
          <w:szCs w:val="22"/>
          <w:lang w:val="en-CA"/>
        </w:rPr>
      </w:pPr>
      <w:r w:rsidRPr="00877532">
        <w:rPr>
          <w:b/>
          <w:sz w:val="22"/>
          <w:szCs w:val="22"/>
          <w:lang w:val="en-CA"/>
        </w:rPr>
        <w:t>AND INVI</w:t>
      </w:r>
      <w:r w:rsidR="00ED0BC9" w:rsidRPr="00877532">
        <w:rPr>
          <w:b/>
          <w:sz w:val="22"/>
          <w:szCs w:val="22"/>
          <w:lang w:val="en-CA"/>
        </w:rPr>
        <w:t>TATION TO MAKE REPRESENTATIONS</w:t>
      </w:r>
      <w:r w:rsidR="00ED0BC9" w:rsidRPr="00877532">
        <w:rPr>
          <w:b/>
          <w:color w:val="0070C0"/>
          <w:sz w:val="22"/>
          <w:szCs w:val="22"/>
          <w:lang w:val="en-CA"/>
        </w:rPr>
        <w:t xml:space="preserve"> </w:t>
      </w:r>
    </w:p>
    <w:p w14:paraId="660D145E" w14:textId="77777777" w:rsidR="00B25D06" w:rsidRPr="00877532" w:rsidRDefault="00B25D06" w:rsidP="00B25D06">
      <w:pPr>
        <w:rPr>
          <w:sz w:val="22"/>
          <w:szCs w:val="22"/>
          <w:lang w:val="en-CA"/>
        </w:rPr>
      </w:pPr>
    </w:p>
    <w:p w14:paraId="1ED33AE2" w14:textId="67C334FB" w:rsidR="00B25D06" w:rsidRPr="00A91EAF" w:rsidRDefault="00B25D06" w:rsidP="00B25D06">
      <w:pPr>
        <w:rPr>
          <w:sz w:val="22"/>
          <w:szCs w:val="22"/>
          <w:lang w:val="en-CA"/>
        </w:rPr>
      </w:pPr>
      <w:r w:rsidRPr="00877532">
        <w:rPr>
          <w:b/>
          <w:sz w:val="22"/>
          <w:szCs w:val="22"/>
          <w:lang w:val="en-CA"/>
        </w:rPr>
        <w:t>NOTICE IS GIVEN</w:t>
      </w:r>
      <w:r w:rsidRPr="00877532">
        <w:rPr>
          <w:sz w:val="22"/>
          <w:szCs w:val="22"/>
          <w:lang w:val="en-CA"/>
        </w:rPr>
        <w:t xml:space="preserve">, pursuant to section 6 of the </w:t>
      </w:r>
      <w:r w:rsidR="00DB7B71" w:rsidRPr="00877532">
        <w:rPr>
          <w:i/>
          <w:sz w:val="22"/>
          <w:szCs w:val="22"/>
          <w:lang w:val="en-CA"/>
        </w:rPr>
        <w:t>First Nations Fiscal Management Act</w:t>
      </w:r>
      <w:r w:rsidR="00DB7B71" w:rsidRPr="00877532">
        <w:rPr>
          <w:sz w:val="22"/>
          <w:szCs w:val="22"/>
          <w:lang w:val="en-CA"/>
        </w:rPr>
        <w:t xml:space="preserve"> (the “FMA”)</w:t>
      </w:r>
      <w:r w:rsidRPr="00877532">
        <w:rPr>
          <w:sz w:val="22"/>
          <w:szCs w:val="22"/>
          <w:lang w:val="en-CA"/>
        </w:rPr>
        <w:t xml:space="preserve">, that </w:t>
      </w:r>
      <w:proofErr w:type="gramStart"/>
      <w:r w:rsidR="002A010E" w:rsidRPr="002A010E">
        <w:rPr>
          <w:sz w:val="22"/>
          <w:szCs w:val="22"/>
          <w:lang w:val="en-CA"/>
        </w:rPr>
        <w:t>Shxwhá:y</w:t>
      </w:r>
      <w:proofErr w:type="gramEnd"/>
      <w:r w:rsidR="002A010E" w:rsidRPr="002A010E">
        <w:rPr>
          <w:sz w:val="22"/>
          <w:szCs w:val="22"/>
          <w:lang w:val="en-CA"/>
        </w:rPr>
        <w:t xml:space="preserve"> Village </w:t>
      </w:r>
      <w:r w:rsidRPr="00877532">
        <w:rPr>
          <w:sz w:val="22"/>
          <w:szCs w:val="22"/>
          <w:lang w:val="en-CA"/>
        </w:rPr>
        <w:t>proposes to enact the</w:t>
      </w:r>
      <w:r w:rsidR="00A91EAF">
        <w:rPr>
          <w:sz w:val="22"/>
          <w:szCs w:val="22"/>
          <w:lang w:val="en-CA"/>
        </w:rPr>
        <w:t xml:space="preserve"> </w:t>
      </w:r>
      <w:r w:rsidR="002A010E" w:rsidRPr="002A010E">
        <w:rPr>
          <w:i/>
          <w:sz w:val="22"/>
          <w:szCs w:val="22"/>
          <w:lang w:val="en-CA"/>
        </w:rPr>
        <w:t>Shxwhá</w:t>
      </w:r>
      <w:r w:rsidR="00591E1A">
        <w:rPr>
          <w:i/>
          <w:sz w:val="22"/>
          <w:szCs w:val="22"/>
          <w:lang w:val="en-CA"/>
        </w:rPr>
        <w:t>:</w:t>
      </w:r>
      <w:r w:rsidR="002A010E" w:rsidRPr="002A010E">
        <w:rPr>
          <w:i/>
          <w:sz w:val="22"/>
          <w:szCs w:val="22"/>
          <w:lang w:val="en-CA"/>
        </w:rPr>
        <w:t xml:space="preserve">y Village </w:t>
      </w:r>
      <w:r w:rsidR="00A91EAF">
        <w:rPr>
          <w:i/>
          <w:sz w:val="22"/>
          <w:szCs w:val="22"/>
          <w:lang w:val="en-CA"/>
        </w:rPr>
        <w:t xml:space="preserve">Property Transfer Tax Law, </w:t>
      </w:r>
      <w:r w:rsidR="00FA2AC0">
        <w:rPr>
          <w:i/>
          <w:sz w:val="22"/>
          <w:szCs w:val="22"/>
          <w:lang w:val="en-CA"/>
        </w:rPr>
        <w:t>20</w:t>
      </w:r>
      <w:r w:rsidR="00C23B5C">
        <w:rPr>
          <w:i/>
          <w:sz w:val="22"/>
          <w:szCs w:val="22"/>
          <w:lang w:val="en-CA"/>
        </w:rPr>
        <w:t>2</w:t>
      </w:r>
      <w:r w:rsidR="00F21674">
        <w:rPr>
          <w:i/>
          <w:sz w:val="22"/>
          <w:szCs w:val="22"/>
          <w:lang w:val="en-CA"/>
        </w:rPr>
        <w:t>2</w:t>
      </w:r>
      <w:r w:rsidR="00A91EAF">
        <w:rPr>
          <w:sz w:val="22"/>
          <w:szCs w:val="22"/>
          <w:lang w:val="en-CA"/>
        </w:rPr>
        <w:t xml:space="preserve"> </w:t>
      </w:r>
      <w:r w:rsidRPr="00877532">
        <w:rPr>
          <w:sz w:val="22"/>
          <w:szCs w:val="22"/>
          <w:lang w:val="en-CA"/>
        </w:rPr>
        <w:t>(</w:t>
      </w:r>
      <w:r w:rsidR="00ED0BC9" w:rsidRPr="00877532">
        <w:rPr>
          <w:sz w:val="22"/>
          <w:szCs w:val="22"/>
          <w:lang w:val="en-CA"/>
        </w:rPr>
        <w:t>the “Proposed Law</w:t>
      </w:r>
      <w:r w:rsidR="00A91EAF">
        <w:rPr>
          <w:sz w:val="22"/>
          <w:szCs w:val="22"/>
          <w:lang w:val="en-CA"/>
        </w:rPr>
        <w:t>”)</w:t>
      </w:r>
      <w:r w:rsidR="0020155E">
        <w:rPr>
          <w:sz w:val="22"/>
          <w:szCs w:val="22"/>
          <w:lang w:val="en-CA"/>
        </w:rPr>
        <w:t>.</w:t>
      </w:r>
      <w:r w:rsidR="00A91EAF">
        <w:rPr>
          <w:sz w:val="22"/>
          <w:szCs w:val="22"/>
          <w:lang w:val="en-CA"/>
        </w:rPr>
        <w:t xml:space="preserve"> </w:t>
      </w:r>
    </w:p>
    <w:p w14:paraId="2886B6B0" w14:textId="77777777" w:rsidR="00B25D06" w:rsidRPr="00877532" w:rsidRDefault="00B25D06" w:rsidP="00B25D06">
      <w:pPr>
        <w:rPr>
          <w:sz w:val="22"/>
          <w:szCs w:val="22"/>
          <w:lang w:val="en-CA"/>
        </w:rPr>
      </w:pPr>
    </w:p>
    <w:p w14:paraId="5C99F132" w14:textId="58005869" w:rsidR="009B50E6" w:rsidRPr="008068BD" w:rsidRDefault="0020155E" w:rsidP="00355695">
      <w:pPr>
        <w:rPr>
          <w:sz w:val="22"/>
          <w:szCs w:val="22"/>
          <w:lang w:val="en-CA"/>
        </w:rPr>
      </w:pPr>
      <w:r w:rsidRPr="000359B1">
        <w:rPr>
          <w:sz w:val="22"/>
          <w:lang w:val="en-CA"/>
        </w:rPr>
        <w:t xml:space="preserve">DESCRIPTION OF PROPOSED LAW:  </w:t>
      </w:r>
      <w:r w:rsidR="00C23B5C" w:rsidRPr="00C23B5C">
        <w:rPr>
          <w:sz w:val="22"/>
          <w:szCs w:val="22"/>
        </w:rPr>
        <w:t>The Proposed Law is a taxation law made under the general authority of section 5(1)(a)</w:t>
      </w:r>
      <w:r w:rsidR="00C23B5C" w:rsidRPr="00C23B5C" w:rsidDel="001657A0">
        <w:rPr>
          <w:sz w:val="22"/>
          <w:szCs w:val="22"/>
        </w:rPr>
        <w:t xml:space="preserve"> </w:t>
      </w:r>
      <w:r w:rsidR="00C23B5C" w:rsidRPr="00C23B5C">
        <w:rPr>
          <w:sz w:val="22"/>
          <w:szCs w:val="22"/>
        </w:rPr>
        <w:t>of the FMA. The Proposed Law provides for a tax on certain leasehold interests in land in the reserve at the time the interest is transferred or extended. Under the Proposed Law</w:t>
      </w:r>
      <w:r w:rsidRPr="00C23B5C">
        <w:rPr>
          <w:rFonts w:eastAsiaTheme="minorEastAsia"/>
          <w:sz w:val="22"/>
          <w:szCs w:val="22"/>
          <w:lang w:val="en-CA"/>
        </w:rPr>
        <w:t xml:space="preserve">, the transfer tax is levied and payable </w:t>
      </w:r>
      <w:r w:rsidRPr="008068BD">
        <w:rPr>
          <w:rFonts w:eastAsiaTheme="minorEastAsia"/>
          <w:sz w:val="22"/>
          <w:szCs w:val="22"/>
          <w:lang w:val="en-CA"/>
        </w:rPr>
        <w:t xml:space="preserve">at the time of registration of the transfer of the leasehold interest at the rate of 1% </w:t>
      </w:r>
      <w:r w:rsidRPr="008068BD">
        <w:rPr>
          <w:sz w:val="22"/>
          <w:szCs w:val="22"/>
          <w:lang w:val="en-CA"/>
        </w:rPr>
        <w:t>of the taxable transfer’s fair market value that does not exceed $200,000, 2% of that portion of the fair market value that excee</w:t>
      </w:r>
      <w:r w:rsidR="00D1062A" w:rsidRPr="008068BD">
        <w:rPr>
          <w:sz w:val="22"/>
          <w:szCs w:val="22"/>
          <w:lang w:val="en-CA"/>
        </w:rPr>
        <w:t xml:space="preserve">ds $200,000 but does not exceed </w:t>
      </w:r>
      <w:r w:rsidRPr="008068BD">
        <w:rPr>
          <w:sz w:val="22"/>
          <w:szCs w:val="22"/>
          <w:lang w:val="en-CA"/>
        </w:rPr>
        <w:t xml:space="preserve">$2 million, 3% of that portion of the fair market value that exceeds $2 million, and an additional 2% of that portion of the fair market value of residential properties that exceeds $3 million. </w:t>
      </w:r>
      <w:r w:rsidRPr="008068BD">
        <w:rPr>
          <w:rFonts w:eastAsiaTheme="minorEastAsia"/>
          <w:sz w:val="22"/>
          <w:szCs w:val="22"/>
          <w:lang w:val="en-CA"/>
        </w:rPr>
        <w:t xml:space="preserve">The </w:t>
      </w:r>
      <w:r w:rsidR="00C23B5C" w:rsidRPr="008068BD">
        <w:rPr>
          <w:rFonts w:eastAsiaTheme="minorEastAsia"/>
          <w:sz w:val="22"/>
          <w:szCs w:val="22"/>
          <w:lang w:val="en-CA"/>
        </w:rPr>
        <w:t>Proposed Law</w:t>
      </w:r>
      <w:r w:rsidRPr="008068BD">
        <w:rPr>
          <w:rFonts w:eastAsiaTheme="minorEastAsia"/>
          <w:sz w:val="22"/>
          <w:szCs w:val="22"/>
          <w:lang w:val="en-CA"/>
        </w:rPr>
        <w:t xml:space="preserve"> includes provisions for the appointment of an administrator, for filing a tax return and paying the tax at the time of registration of the transfer, exemptions for certain transfers including for certain first-time home buyers, for</w:t>
      </w:r>
      <w:r w:rsidR="00865EE4" w:rsidRPr="008068BD">
        <w:rPr>
          <w:rFonts w:eastAsiaTheme="minorEastAsia"/>
          <w:sz w:val="22"/>
          <w:szCs w:val="22"/>
          <w:lang w:val="en-CA"/>
        </w:rPr>
        <w:t xml:space="preserve"> qualifying</w:t>
      </w:r>
      <w:r w:rsidRPr="008068BD">
        <w:rPr>
          <w:rFonts w:eastAsiaTheme="minorEastAsia"/>
          <w:sz w:val="22"/>
          <w:szCs w:val="22"/>
          <w:lang w:val="en-CA"/>
        </w:rPr>
        <w:t xml:space="preserve"> newly constructed homes</w:t>
      </w:r>
      <w:r w:rsidR="00C4262D" w:rsidRPr="008068BD">
        <w:rPr>
          <w:rFonts w:eastAsiaTheme="minorEastAsia"/>
          <w:sz w:val="22"/>
          <w:szCs w:val="22"/>
          <w:lang w:val="en-CA"/>
        </w:rPr>
        <w:t xml:space="preserve"> and</w:t>
      </w:r>
      <w:r w:rsidRPr="008068BD">
        <w:rPr>
          <w:rFonts w:eastAsiaTheme="minorEastAsia"/>
          <w:sz w:val="22"/>
          <w:szCs w:val="22"/>
          <w:lang w:val="en-CA"/>
        </w:rPr>
        <w:t xml:space="preserve"> leaseholds having a term of 30 years or less</w:t>
      </w:r>
      <w:r w:rsidR="008E7312" w:rsidRPr="008068BD">
        <w:rPr>
          <w:rFonts w:eastAsiaTheme="minorEastAsia"/>
          <w:sz w:val="22"/>
          <w:szCs w:val="22"/>
          <w:lang w:val="en-CA"/>
        </w:rPr>
        <w:t xml:space="preserve">, </w:t>
      </w:r>
      <w:r w:rsidRPr="008068BD">
        <w:rPr>
          <w:rFonts w:eastAsiaTheme="minorEastAsia"/>
          <w:sz w:val="22"/>
          <w:szCs w:val="22"/>
          <w:lang w:val="en-CA"/>
        </w:rPr>
        <w:t xml:space="preserve">powers of inspection and tax assessment for the administrator, taxpayers’ rights to reconsideration and appeal, and provisions for penalties, interest, and tax collection and enforcement. </w:t>
      </w:r>
    </w:p>
    <w:p w14:paraId="18C6ED9F" w14:textId="77777777" w:rsidR="009B50E6" w:rsidRPr="008068BD" w:rsidRDefault="009B50E6" w:rsidP="00270909">
      <w:pPr>
        <w:widowControl w:val="0"/>
        <w:tabs>
          <w:tab w:val="left" w:pos="360"/>
          <w:tab w:val="left" w:pos="540"/>
        </w:tabs>
        <w:autoSpaceDE w:val="0"/>
        <w:autoSpaceDN w:val="0"/>
        <w:adjustRightInd w:val="0"/>
        <w:textAlignment w:val="center"/>
        <w:rPr>
          <w:sz w:val="22"/>
          <w:szCs w:val="22"/>
          <w:lang w:val="en-CA"/>
        </w:rPr>
      </w:pPr>
    </w:p>
    <w:p w14:paraId="7C1383EF" w14:textId="3A14C5AB" w:rsidR="00B25D06" w:rsidRPr="007B1007" w:rsidRDefault="00C23B5C" w:rsidP="00B25D06">
      <w:pPr>
        <w:rPr>
          <w:sz w:val="22"/>
          <w:szCs w:val="22"/>
        </w:rPr>
      </w:pPr>
      <w:r w:rsidRPr="008068BD">
        <w:rPr>
          <w:sz w:val="22"/>
          <w:szCs w:val="22"/>
          <w:lang w:val="en-CA"/>
        </w:rPr>
        <w:t xml:space="preserve">A </w:t>
      </w:r>
      <w:r w:rsidR="00270909" w:rsidRPr="008068BD">
        <w:rPr>
          <w:sz w:val="22"/>
          <w:szCs w:val="22"/>
          <w:lang w:val="en-CA"/>
        </w:rPr>
        <w:t>CO</w:t>
      </w:r>
      <w:r w:rsidRPr="008068BD">
        <w:rPr>
          <w:sz w:val="22"/>
          <w:szCs w:val="22"/>
          <w:lang w:val="en-CA"/>
        </w:rPr>
        <w:t>PY</w:t>
      </w:r>
      <w:r w:rsidR="003A3485" w:rsidRPr="008068BD">
        <w:rPr>
          <w:sz w:val="22"/>
          <w:szCs w:val="22"/>
          <w:lang w:val="en-CA"/>
        </w:rPr>
        <w:t xml:space="preserve"> OF THE PROPOSED LAW</w:t>
      </w:r>
      <w:r w:rsidR="00FA2AC0" w:rsidRPr="008068BD">
        <w:rPr>
          <w:sz w:val="22"/>
          <w:szCs w:val="22"/>
          <w:lang w:val="en-CA"/>
        </w:rPr>
        <w:t xml:space="preserve"> </w:t>
      </w:r>
      <w:r w:rsidR="0025669B" w:rsidRPr="008068BD">
        <w:rPr>
          <w:sz w:val="22"/>
          <w:szCs w:val="22"/>
          <w:lang w:val="en-CA"/>
        </w:rPr>
        <w:t xml:space="preserve">may be obtained from: </w:t>
      </w:r>
      <w:r w:rsidR="007B1007">
        <w:rPr>
          <w:sz w:val="22"/>
          <w:szCs w:val="22"/>
          <w:lang w:val="en-CA"/>
        </w:rPr>
        <w:t>Lisa Hall, Property Tax Administrator</w:t>
      </w:r>
      <w:r w:rsidR="00DB7B71" w:rsidRPr="00496382">
        <w:rPr>
          <w:sz w:val="22"/>
          <w:szCs w:val="22"/>
          <w:lang w:val="en-CA"/>
        </w:rPr>
        <w:t>,</w:t>
      </w:r>
      <w:r w:rsidR="003A3485" w:rsidRPr="008068BD">
        <w:rPr>
          <w:sz w:val="22"/>
          <w:szCs w:val="22"/>
          <w:lang w:val="en-CA"/>
        </w:rPr>
        <w:t xml:space="preserve"> </w:t>
      </w:r>
      <w:r w:rsidR="00ED0BC9" w:rsidRPr="008068BD">
        <w:rPr>
          <w:sz w:val="22"/>
          <w:szCs w:val="22"/>
          <w:lang w:val="en-CA"/>
        </w:rPr>
        <w:t xml:space="preserve">at </w:t>
      </w:r>
      <w:r w:rsidR="00A81BF8">
        <w:rPr>
          <w:bCs/>
          <w:sz w:val="22"/>
          <w:szCs w:val="22"/>
          <w:lang w:val="en-CA"/>
        </w:rPr>
        <w:t xml:space="preserve">7256 Chilliwack River </w:t>
      </w:r>
      <w:r w:rsidR="008068BD" w:rsidRPr="008068BD">
        <w:rPr>
          <w:bCs/>
          <w:sz w:val="22"/>
          <w:szCs w:val="22"/>
          <w:lang w:val="en-CA"/>
        </w:rPr>
        <w:t>R</w:t>
      </w:r>
      <w:r w:rsidR="00A81BF8">
        <w:rPr>
          <w:bCs/>
          <w:sz w:val="22"/>
          <w:szCs w:val="22"/>
          <w:lang w:val="en-CA"/>
        </w:rPr>
        <w:t>d</w:t>
      </w:r>
      <w:r w:rsidR="008068BD" w:rsidRPr="008068BD">
        <w:rPr>
          <w:bCs/>
          <w:sz w:val="22"/>
          <w:szCs w:val="22"/>
          <w:lang w:val="en-CA"/>
        </w:rPr>
        <w:t xml:space="preserve">, Chilliwack, BC V2R </w:t>
      </w:r>
      <w:r w:rsidR="00A81BF8">
        <w:rPr>
          <w:bCs/>
          <w:sz w:val="22"/>
          <w:szCs w:val="22"/>
          <w:lang w:val="en-CA"/>
        </w:rPr>
        <w:t>4L9</w:t>
      </w:r>
      <w:r w:rsidR="00C87FAA">
        <w:rPr>
          <w:bCs/>
          <w:sz w:val="22"/>
          <w:szCs w:val="22"/>
          <w:lang w:val="en-CA"/>
        </w:rPr>
        <w:t>,</w:t>
      </w:r>
      <w:r w:rsidR="008068BD" w:rsidRPr="008068BD">
        <w:rPr>
          <w:bCs/>
          <w:sz w:val="22"/>
          <w:szCs w:val="22"/>
          <w:lang w:val="en-CA"/>
        </w:rPr>
        <w:t xml:space="preserve"> </w:t>
      </w:r>
      <w:r w:rsidR="00C87FAA">
        <w:rPr>
          <w:bCs/>
          <w:sz w:val="22"/>
          <w:szCs w:val="22"/>
          <w:lang w:val="en-CA"/>
        </w:rPr>
        <w:t>(</w:t>
      </w:r>
      <w:r w:rsidR="00C87FAA">
        <w:rPr>
          <w:bCs/>
          <w:color w:val="000000"/>
          <w:sz w:val="22"/>
          <w:szCs w:val="22"/>
          <w:shd w:val="clear" w:color="auto" w:fill="FFFFFF"/>
          <w:lang w:val="en-CA"/>
        </w:rPr>
        <w:t>604) 798-6811</w:t>
      </w:r>
      <w:r w:rsidR="007B1007" w:rsidRPr="007B1007">
        <w:rPr>
          <w:bCs/>
          <w:color w:val="000000"/>
          <w:sz w:val="22"/>
          <w:szCs w:val="22"/>
          <w:shd w:val="clear" w:color="auto" w:fill="FFFFFF"/>
          <w:lang w:val="en-CA"/>
        </w:rPr>
        <w:t xml:space="preserve"> or </w:t>
      </w:r>
      <w:hyperlink r:id="rId7" w:history="1">
        <w:r w:rsidR="00A81BF8" w:rsidRPr="007F7F99">
          <w:rPr>
            <w:rStyle w:val="Hyperlink"/>
            <w:sz w:val="22"/>
            <w:szCs w:val="22"/>
          </w:rPr>
          <w:t>Lisa.Hall@mvbookkeeping.ca</w:t>
        </w:r>
      </w:hyperlink>
      <w:r w:rsidR="007B1007" w:rsidRPr="00C87FAA">
        <w:rPr>
          <w:sz w:val="22"/>
          <w:szCs w:val="22"/>
        </w:rPr>
        <w:t>.</w:t>
      </w:r>
      <w:r w:rsidR="007A04F1" w:rsidRPr="007B1007">
        <w:rPr>
          <w:bCs/>
          <w:color w:val="000000"/>
          <w:sz w:val="22"/>
          <w:szCs w:val="22"/>
          <w:shd w:val="clear" w:color="auto" w:fill="FFFFFF"/>
          <w:lang w:val="en-CA"/>
        </w:rPr>
        <w:t xml:space="preserve"> A</w:t>
      </w:r>
      <w:r w:rsidR="007A04F1" w:rsidRPr="007B1007">
        <w:rPr>
          <w:sz w:val="22"/>
          <w:szCs w:val="22"/>
        </w:rPr>
        <w:t xml:space="preserve"> description of the key elements of the Proposed Law may be viewed on the </w:t>
      </w:r>
      <w:proofErr w:type="gramStart"/>
      <w:r w:rsidR="00C4262D" w:rsidRPr="007B1007">
        <w:rPr>
          <w:sz w:val="22"/>
          <w:szCs w:val="22"/>
        </w:rPr>
        <w:t>Shxwhá:y</w:t>
      </w:r>
      <w:proofErr w:type="gramEnd"/>
      <w:r w:rsidR="00C4262D" w:rsidRPr="007B1007">
        <w:rPr>
          <w:sz w:val="22"/>
          <w:szCs w:val="22"/>
        </w:rPr>
        <w:t xml:space="preserve"> Village </w:t>
      </w:r>
      <w:r w:rsidR="007A04F1" w:rsidRPr="007B1007">
        <w:rPr>
          <w:sz w:val="22"/>
          <w:szCs w:val="22"/>
        </w:rPr>
        <w:t xml:space="preserve">website at </w:t>
      </w:r>
      <w:hyperlink r:id="rId8" w:history="1">
        <w:r w:rsidR="002C7BA6" w:rsidRPr="0075362B">
          <w:rPr>
            <w:rStyle w:val="Hyperlink"/>
            <w:sz w:val="22"/>
            <w:szCs w:val="22"/>
          </w:rPr>
          <w:t>www.skway.com</w:t>
        </w:r>
      </w:hyperlink>
      <w:r w:rsidR="002C7BA6" w:rsidRPr="0075362B">
        <w:rPr>
          <w:sz w:val="22"/>
          <w:szCs w:val="22"/>
        </w:rPr>
        <w:t>.</w:t>
      </w:r>
    </w:p>
    <w:p w14:paraId="13B96AF4" w14:textId="77777777" w:rsidR="00B25D06" w:rsidRPr="008068BD" w:rsidRDefault="00B25D06" w:rsidP="00B25D06">
      <w:pPr>
        <w:rPr>
          <w:sz w:val="22"/>
          <w:szCs w:val="22"/>
          <w:lang w:val="en-CA"/>
        </w:rPr>
      </w:pPr>
    </w:p>
    <w:p w14:paraId="4B48C152" w14:textId="35C2E230" w:rsidR="00C73CC9" w:rsidRPr="008068BD" w:rsidRDefault="00B25D06" w:rsidP="00C73CC9">
      <w:pPr>
        <w:rPr>
          <w:sz w:val="22"/>
          <w:szCs w:val="22"/>
          <w:lang w:val="en-CA"/>
        </w:rPr>
      </w:pPr>
      <w:r w:rsidRPr="008068BD">
        <w:rPr>
          <w:sz w:val="22"/>
          <w:szCs w:val="22"/>
          <w:lang w:val="en-CA"/>
        </w:rPr>
        <w:t>WRITTEN REPRESENTATIONS</w:t>
      </w:r>
      <w:r w:rsidR="00F62E42" w:rsidRPr="008068BD">
        <w:rPr>
          <w:sz w:val="22"/>
          <w:szCs w:val="22"/>
          <w:lang w:val="en-CA"/>
        </w:rPr>
        <w:t xml:space="preserve">: The Council of </w:t>
      </w:r>
      <w:bookmarkStart w:id="0" w:name="_Hlk80972478"/>
      <w:proofErr w:type="gramStart"/>
      <w:r w:rsidR="002A010E" w:rsidRPr="008068BD">
        <w:rPr>
          <w:sz w:val="22"/>
          <w:szCs w:val="22"/>
          <w:lang w:val="en-CA"/>
        </w:rPr>
        <w:t>Shxwhá:y</w:t>
      </w:r>
      <w:proofErr w:type="gramEnd"/>
      <w:r w:rsidR="002A010E" w:rsidRPr="008068BD">
        <w:rPr>
          <w:sz w:val="22"/>
          <w:szCs w:val="22"/>
          <w:lang w:val="en-CA"/>
        </w:rPr>
        <w:t xml:space="preserve"> Village </w:t>
      </w:r>
      <w:bookmarkEnd w:id="0"/>
      <w:r w:rsidR="00C73CC9" w:rsidRPr="008068BD">
        <w:rPr>
          <w:bCs/>
          <w:sz w:val="22"/>
          <w:szCs w:val="22"/>
          <w:lang w:val="en-CA"/>
        </w:rPr>
        <w:t>(the “Council”)</w:t>
      </w:r>
      <w:r w:rsidR="00E86DCA" w:rsidRPr="008068BD">
        <w:rPr>
          <w:bCs/>
          <w:sz w:val="22"/>
          <w:szCs w:val="22"/>
          <w:lang w:val="en-CA"/>
        </w:rPr>
        <w:t xml:space="preserve"> </w:t>
      </w:r>
      <w:r w:rsidR="00F62E42" w:rsidRPr="008068BD">
        <w:rPr>
          <w:sz w:val="22"/>
          <w:szCs w:val="22"/>
          <w:lang w:val="en-CA"/>
        </w:rPr>
        <w:t xml:space="preserve">invites written representations </w:t>
      </w:r>
      <w:r w:rsidRPr="008068BD">
        <w:rPr>
          <w:sz w:val="22"/>
          <w:szCs w:val="22"/>
          <w:lang w:val="en-CA"/>
        </w:rPr>
        <w:t>regarding the Proposed</w:t>
      </w:r>
      <w:r w:rsidR="003A3485" w:rsidRPr="008068BD">
        <w:rPr>
          <w:sz w:val="22"/>
          <w:szCs w:val="22"/>
          <w:lang w:val="en-CA"/>
        </w:rPr>
        <w:t xml:space="preserve"> Law</w:t>
      </w:r>
      <w:r w:rsidR="0025669B" w:rsidRPr="008068BD">
        <w:rPr>
          <w:sz w:val="22"/>
          <w:szCs w:val="22"/>
          <w:lang w:val="en-CA"/>
        </w:rPr>
        <w:t xml:space="preserve">. </w:t>
      </w:r>
      <w:r w:rsidR="00C73CC9" w:rsidRPr="008068BD">
        <w:rPr>
          <w:sz w:val="22"/>
          <w:szCs w:val="22"/>
          <w:lang w:val="en-CA"/>
        </w:rPr>
        <w:t xml:space="preserve">If you wish to make a written representation, your written representation must be received by </w:t>
      </w:r>
      <w:proofErr w:type="gramStart"/>
      <w:r w:rsidR="004D0B00" w:rsidRPr="004D0B00">
        <w:rPr>
          <w:sz w:val="22"/>
          <w:szCs w:val="22"/>
          <w:lang w:val="en-CA"/>
        </w:rPr>
        <w:t>Shxwhá:y</w:t>
      </w:r>
      <w:proofErr w:type="gramEnd"/>
      <w:r w:rsidR="004D0B00" w:rsidRPr="004D0B00">
        <w:rPr>
          <w:sz w:val="22"/>
          <w:szCs w:val="22"/>
          <w:lang w:val="en-CA"/>
        </w:rPr>
        <w:t xml:space="preserve"> Village </w:t>
      </w:r>
      <w:r w:rsidR="00C73CC9" w:rsidRPr="008068BD">
        <w:rPr>
          <w:sz w:val="22"/>
          <w:szCs w:val="22"/>
          <w:lang w:val="en-CA"/>
        </w:rPr>
        <w:t>at the address set out</w:t>
      </w:r>
      <w:r w:rsidR="003E5E61" w:rsidRPr="008068BD">
        <w:rPr>
          <w:sz w:val="22"/>
          <w:szCs w:val="22"/>
          <w:lang w:val="en-CA"/>
        </w:rPr>
        <w:t xml:space="preserve"> below, on or </w:t>
      </w:r>
      <w:r w:rsidR="003E5E61" w:rsidRPr="00CC4CB8">
        <w:rPr>
          <w:sz w:val="22"/>
          <w:szCs w:val="22"/>
          <w:lang w:val="en-CA"/>
        </w:rPr>
        <w:t xml:space="preserve">before </w:t>
      </w:r>
      <w:r w:rsidR="003E5E61" w:rsidRPr="00FF46F4">
        <w:rPr>
          <w:b/>
          <w:bCs/>
          <w:sz w:val="22"/>
          <w:szCs w:val="22"/>
          <w:lang w:val="en-CA"/>
        </w:rPr>
        <w:t xml:space="preserve">4:30 pm on </w:t>
      </w:r>
      <w:r w:rsidR="007B1007">
        <w:rPr>
          <w:b/>
          <w:bCs/>
          <w:sz w:val="22"/>
          <w:szCs w:val="22"/>
          <w:lang w:val="en-CA"/>
        </w:rPr>
        <w:t xml:space="preserve">May </w:t>
      </w:r>
      <w:r w:rsidR="0075362B">
        <w:rPr>
          <w:b/>
          <w:bCs/>
          <w:sz w:val="22"/>
          <w:szCs w:val="22"/>
          <w:lang w:val="en-CA"/>
        </w:rPr>
        <w:t>17</w:t>
      </w:r>
      <w:r w:rsidR="00F21674" w:rsidRPr="00FF46F4">
        <w:rPr>
          <w:b/>
          <w:bCs/>
          <w:sz w:val="22"/>
          <w:szCs w:val="22"/>
          <w:lang w:val="en-CA"/>
        </w:rPr>
        <w:t>, 2022</w:t>
      </w:r>
      <w:r w:rsidR="00C73CC9" w:rsidRPr="008068BD">
        <w:rPr>
          <w:sz w:val="22"/>
          <w:szCs w:val="22"/>
          <w:lang w:val="en-CA"/>
        </w:rPr>
        <w:t>. The Council will consider all written representations received in accordance with this Notice before enacting the Proposed Law.</w:t>
      </w:r>
    </w:p>
    <w:p w14:paraId="412D46D9" w14:textId="77777777" w:rsidR="00C73CC9" w:rsidRPr="008068BD" w:rsidRDefault="00C73CC9" w:rsidP="00B25D06">
      <w:pPr>
        <w:rPr>
          <w:sz w:val="22"/>
          <w:szCs w:val="22"/>
          <w:lang w:val="en-CA"/>
        </w:rPr>
      </w:pPr>
    </w:p>
    <w:p w14:paraId="6E6F2580" w14:textId="6ADDA2D2" w:rsidR="00496382" w:rsidRDefault="007930A7" w:rsidP="0030175D">
      <w:pPr>
        <w:spacing w:after="200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ADDRESS AND CONTACT PERSON</w:t>
      </w:r>
      <w:r w:rsidR="00B25D06" w:rsidRPr="008068BD">
        <w:rPr>
          <w:sz w:val="22"/>
          <w:szCs w:val="22"/>
          <w:lang w:val="en-CA"/>
        </w:rPr>
        <w:t>:  For further information or quest</w:t>
      </w:r>
      <w:r w:rsidR="00E93AAE" w:rsidRPr="008068BD">
        <w:rPr>
          <w:sz w:val="22"/>
          <w:szCs w:val="22"/>
          <w:lang w:val="en-CA"/>
        </w:rPr>
        <w:t>ions regarding the Proposed Law</w:t>
      </w:r>
      <w:r>
        <w:rPr>
          <w:sz w:val="22"/>
          <w:szCs w:val="22"/>
          <w:lang w:val="en-CA"/>
        </w:rPr>
        <w:t xml:space="preserve"> or</w:t>
      </w:r>
      <w:r w:rsidR="00B25D06" w:rsidRPr="008068BD">
        <w:rPr>
          <w:sz w:val="22"/>
          <w:szCs w:val="22"/>
          <w:lang w:val="en-CA"/>
        </w:rPr>
        <w:t xml:space="preserve"> this Notice</w:t>
      </w:r>
      <w:r w:rsidR="003B6977" w:rsidRPr="008068BD">
        <w:rPr>
          <w:sz w:val="22"/>
          <w:szCs w:val="22"/>
          <w:lang w:val="en-CA"/>
        </w:rPr>
        <w:t xml:space="preserve">, </w:t>
      </w:r>
      <w:r w:rsidR="00B25D06" w:rsidRPr="008068BD">
        <w:rPr>
          <w:sz w:val="22"/>
          <w:szCs w:val="22"/>
          <w:lang w:val="en-CA"/>
        </w:rPr>
        <w:t xml:space="preserve">please contact </w:t>
      </w:r>
      <w:r w:rsidR="007B1007">
        <w:rPr>
          <w:sz w:val="22"/>
          <w:szCs w:val="22"/>
          <w:lang w:val="en-CA"/>
        </w:rPr>
        <w:t>Lisa Hall, Property Tax Administrator</w:t>
      </w:r>
      <w:r w:rsidR="007B1007" w:rsidRPr="00496382">
        <w:rPr>
          <w:sz w:val="22"/>
          <w:szCs w:val="22"/>
          <w:lang w:val="en-CA"/>
        </w:rPr>
        <w:t xml:space="preserve"> </w:t>
      </w:r>
      <w:r w:rsidR="009571B1" w:rsidRPr="00496382">
        <w:rPr>
          <w:sz w:val="22"/>
          <w:szCs w:val="22"/>
          <w:lang w:val="en-CA"/>
        </w:rPr>
        <w:t xml:space="preserve">at </w:t>
      </w:r>
      <w:bookmarkStart w:id="1" w:name="_Hlk80972800"/>
      <w:r w:rsidR="008068BD" w:rsidRPr="008068BD">
        <w:rPr>
          <w:bCs/>
          <w:sz w:val="22"/>
          <w:szCs w:val="22"/>
          <w:lang w:val="en-CA"/>
        </w:rPr>
        <w:t>44680 Schweyey Road, Chilliwack, BC V2R 5M5</w:t>
      </w:r>
      <w:r w:rsidR="00B25D06" w:rsidRPr="00CC4CB8">
        <w:rPr>
          <w:sz w:val="22"/>
          <w:szCs w:val="22"/>
          <w:lang w:val="en-CA"/>
        </w:rPr>
        <w:t xml:space="preserve">, by telephone at </w:t>
      </w:r>
      <w:r w:rsidR="00C87FAA">
        <w:rPr>
          <w:bCs/>
          <w:sz w:val="22"/>
          <w:szCs w:val="22"/>
          <w:lang w:val="en-CA"/>
        </w:rPr>
        <w:t>(</w:t>
      </w:r>
      <w:r w:rsidR="00C87FAA">
        <w:rPr>
          <w:bCs/>
          <w:color w:val="000000"/>
          <w:sz w:val="22"/>
          <w:szCs w:val="22"/>
          <w:shd w:val="clear" w:color="auto" w:fill="FFFFFF"/>
          <w:lang w:val="en-CA"/>
        </w:rPr>
        <w:t>604) 798-6811</w:t>
      </w:r>
      <w:r w:rsidR="008068BD" w:rsidRPr="00496382">
        <w:rPr>
          <w:bCs/>
          <w:color w:val="000000"/>
          <w:sz w:val="22"/>
          <w:szCs w:val="22"/>
          <w:shd w:val="clear" w:color="auto" w:fill="FFFFFF"/>
          <w:lang w:val="en-CA"/>
        </w:rPr>
        <w:t xml:space="preserve">, </w:t>
      </w:r>
      <w:r w:rsidR="00B25D06" w:rsidRPr="00496382">
        <w:rPr>
          <w:sz w:val="22"/>
          <w:szCs w:val="22"/>
          <w:lang w:val="en-CA"/>
        </w:rPr>
        <w:t xml:space="preserve">or by email at </w:t>
      </w:r>
      <w:hyperlink r:id="rId9" w:history="1">
        <w:r w:rsidR="007B1007" w:rsidRPr="00C87FAA">
          <w:rPr>
            <w:rStyle w:val="Hyperlink"/>
            <w:sz w:val="22"/>
            <w:szCs w:val="22"/>
          </w:rPr>
          <w:t>Lisa.Hall@mvbookkeeping.ca</w:t>
        </w:r>
      </w:hyperlink>
      <w:r w:rsidR="007B1007" w:rsidRPr="00C87FAA">
        <w:rPr>
          <w:sz w:val="22"/>
          <w:szCs w:val="22"/>
        </w:rPr>
        <w:t>.</w:t>
      </w:r>
    </w:p>
    <w:p w14:paraId="0103C76E" w14:textId="4F93A6B4" w:rsidR="00B25D06" w:rsidRPr="008068BD" w:rsidRDefault="00496382" w:rsidP="0030175D">
      <w:pPr>
        <w:spacing w:after="200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 </w:t>
      </w:r>
      <w:bookmarkEnd w:id="1"/>
    </w:p>
    <w:p w14:paraId="09067D36" w14:textId="7C557462" w:rsidR="00B25D06" w:rsidRPr="008068BD" w:rsidRDefault="00B25D06" w:rsidP="00B25D06">
      <w:pPr>
        <w:rPr>
          <w:sz w:val="22"/>
          <w:szCs w:val="22"/>
          <w:lang w:val="en-CA"/>
        </w:rPr>
      </w:pPr>
      <w:r w:rsidRPr="008068BD">
        <w:rPr>
          <w:sz w:val="22"/>
          <w:szCs w:val="22"/>
          <w:lang w:val="en-CA"/>
        </w:rPr>
        <w:t xml:space="preserve">Dated:  </w:t>
      </w:r>
      <w:r w:rsidR="0075362B">
        <w:rPr>
          <w:sz w:val="22"/>
          <w:szCs w:val="22"/>
          <w:lang w:val="en-CA"/>
        </w:rPr>
        <w:t>April 1</w:t>
      </w:r>
      <w:r w:rsidR="007B1007">
        <w:rPr>
          <w:sz w:val="22"/>
          <w:szCs w:val="22"/>
          <w:lang w:val="en-CA"/>
        </w:rPr>
        <w:t>, 2022</w:t>
      </w:r>
    </w:p>
    <w:sectPr w:rsidR="00B25D06" w:rsidRPr="008068BD" w:rsidSect="00B25D06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BAAF8" w14:textId="77777777" w:rsidR="00396A15" w:rsidRDefault="00396A15">
      <w:r>
        <w:separator/>
      </w:r>
    </w:p>
  </w:endnote>
  <w:endnote w:type="continuationSeparator" w:id="0">
    <w:p w14:paraId="4E878588" w14:textId="77777777" w:rsidR="00396A15" w:rsidRDefault="00396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BF3D6" w14:textId="77777777" w:rsidR="00396A15" w:rsidRDefault="00396A15">
      <w:r>
        <w:separator/>
      </w:r>
    </w:p>
  </w:footnote>
  <w:footnote w:type="continuationSeparator" w:id="0">
    <w:p w14:paraId="4202B85B" w14:textId="77777777" w:rsidR="00396A15" w:rsidRDefault="00396A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40A5B"/>
    <w:multiLevelType w:val="hybridMultilevel"/>
    <w:tmpl w:val="10AC1D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433A5"/>
    <w:multiLevelType w:val="hybridMultilevel"/>
    <w:tmpl w:val="02CA7890"/>
    <w:lvl w:ilvl="0" w:tplc="9CD60B08">
      <w:start w:val="1"/>
      <w:numFmt w:val="upperRoman"/>
      <w:pStyle w:val="Parttitle"/>
      <w:lvlText w:val="PART %1."/>
      <w:lvlJc w:val="left"/>
      <w:pPr>
        <w:tabs>
          <w:tab w:val="num" w:pos="720"/>
        </w:tabs>
        <w:ind w:left="720" w:hanging="180"/>
      </w:pPr>
      <w:rPr>
        <w:rFonts w:ascii="Times New Roman" w:hAnsi="Times New Roman" w:hint="default"/>
        <w:sz w:val="24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255C1F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3D3D022E"/>
    <w:multiLevelType w:val="hybridMultilevel"/>
    <w:tmpl w:val="AACCC01A"/>
    <w:lvl w:ilvl="0" w:tplc="32568D24">
      <w:start w:val="1"/>
      <w:numFmt w:val="none"/>
      <w:lvlText w:val="SCHEDULE I"/>
      <w:lvlJc w:val="left"/>
      <w:pPr>
        <w:tabs>
          <w:tab w:val="num" w:pos="720"/>
        </w:tabs>
        <w:ind w:left="720" w:hanging="180"/>
      </w:pPr>
      <w:rPr>
        <w:rFonts w:ascii="Times New Roman" w:hAnsi="Times New Roman" w:hint="default"/>
        <w:sz w:val="24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8483968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407"/>
    <w:rsid w:val="00092162"/>
    <w:rsid w:val="000A25BE"/>
    <w:rsid w:val="0010003D"/>
    <w:rsid w:val="00136E49"/>
    <w:rsid w:val="001C108F"/>
    <w:rsid w:val="001E4048"/>
    <w:rsid w:val="001F36B4"/>
    <w:rsid w:val="001F4805"/>
    <w:rsid w:val="0020155E"/>
    <w:rsid w:val="0023136C"/>
    <w:rsid w:val="00246743"/>
    <w:rsid w:val="0025669B"/>
    <w:rsid w:val="00270909"/>
    <w:rsid w:val="00282AC1"/>
    <w:rsid w:val="00286EC2"/>
    <w:rsid w:val="00296FAC"/>
    <w:rsid w:val="002A010E"/>
    <w:rsid w:val="002B44A2"/>
    <w:rsid w:val="002C7BA6"/>
    <w:rsid w:val="002D3F7F"/>
    <w:rsid w:val="0030175D"/>
    <w:rsid w:val="00355695"/>
    <w:rsid w:val="003905CF"/>
    <w:rsid w:val="00396A15"/>
    <w:rsid w:val="003A3485"/>
    <w:rsid w:val="003B3964"/>
    <w:rsid w:val="003B6977"/>
    <w:rsid w:val="003E18CD"/>
    <w:rsid w:val="003E4331"/>
    <w:rsid w:val="003E5E61"/>
    <w:rsid w:val="003F741B"/>
    <w:rsid w:val="00400A11"/>
    <w:rsid w:val="00413493"/>
    <w:rsid w:val="00416426"/>
    <w:rsid w:val="00417728"/>
    <w:rsid w:val="00462DF0"/>
    <w:rsid w:val="004757EA"/>
    <w:rsid w:val="00496382"/>
    <w:rsid w:val="004D05EE"/>
    <w:rsid w:val="004D0B00"/>
    <w:rsid w:val="00532A87"/>
    <w:rsid w:val="00574073"/>
    <w:rsid w:val="00591953"/>
    <w:rsid w:val="00591E1A"/>
    <w:rsid w:val="0061246F"/>
    <w:rsid w:val="00644E5B"/>
    <w:rsid w:val="0065408A"/>
    <w:rsid w:val="00670ABB"/>
    <w:rsid w:val="006B4CA0"/>
    <w:rsid w:val="006E1B27"/>
    <w:rsid w:val="00714CFE"/>
    <w:rsid w:val="0073516B"/>
    <w:rsid w:val="0075362B"/>
    <w:rsid w:val="007930A7"/>
    <w:rsid w:val="007A04F1"/>
    <w:rsid w:val="007B1007"/>
    <w:rsid w:val="008068BD"/>
    <w:rsid w:val="00865EE4"/>
    <w:rsid w:val="00874C92"/>
    <w:rsid w:val="00877532"/>
    <w:rsid w:val="008E7312"/>
    <w:rsid w:val="00951B68"/>
    <w:rsid w:val="009571B1"/>
    <w:rsid w:val="0096629A"/>
    <w:rsid w:val="00967001"/>
    <w:rsid w:val="009A03EF"/>
    <w:rsid w:val="009B50E6"/>
    <w:rsid w:val="00A13F8C"/>
    <w:rsid w:val="00A163D8"/>
    <w:rsid w:val="00A30F0A"/>
    <w:rsid w:val="00A657D8"/>
    <w:rsid w:val="00A814F4"/>
    <w:rsid w:val="00A81BF8"/>
    <w:rsid w:val="00A91EAF"/>
    <w:rsid w:val="00AA4F40"/>
    <w:rsid w:val="00B14A90"/>
    <w:rsid w:val="00B25D06"/>
    <w:rsid w:val="00B509E0"/>
    <w:rsid w:val="00B540AC"/>
    <w:rsid w:val="00B976DF"/>
    <w:rsid w:val="00BD05F9"/>
    <w:rsid w:val="00BD1E8F"/>
    <w:rsid w:val="00BE4BFB"/>
    <w:rsid w:val="00C00FAF"/>
    <w:rsid w:val="00C03B1B"/>
    <w:rsid w:val="00C23B5C"/>
    <w:rsid w:val="00C4262D"/>
    <w:rsid w:val="00C5245F"/>
    <w:rsid w:val="00C72A47"/>
    <w:rsid w:val="00C73CC9"/>
    <w:rsid w:val="00C85584"/>
    <w:rsid w:val="00C87FAA"/>
    <w:rsid w:val="00C96C97"/>
    <w:rsid w:val="00CB6F7D"/>
    <w:rsid w:val="00CC4CB8"/>
    <w:rsid w:val="00D1062A"/>
    <w:rsid w:val="00D81809"/>
    <w:rsid w:val="00DA2BA9"/>
    <w:rsid w:val="00DB7B71"/>
    <w:rsid w:val="00DD4DD7"/>
    <w:rsid w:val="00DE5555"/>
    <w:rsid w:val="00DE6407"/>
    <w:rsid w:val="00E164FC"/>
    <w:rsid w:val="00E26EE8"/>
    <w:rsid w:val="00E4457B"/>
    <w:rsid w:val="00E85DCB"/>
    <w:rsid w:val="00E86DCA"/>
    <w:rsid w:val="00E93AAE"/>
    <w:rsid w:val="00EC77B9"/>
    <w:rsid w:val="00ED0BC9"/>
    <w:rsid w:val="00EE092B"/>
    <w:rsid w:val="00EE1770"/>
    <w:rsid w:val="00F21674"/>
    <w:rsid w:val="00F62E42"/>
    <w:rsid w:val="00FA2AC0"/>
    <w:rsid w:val="00FF46F4"/>
    <w:rsid w:val="00FF741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122E83F"/>
  <w15:docId w15:val="{CC2FCFD2-BC29-49CB-B39C-6A2534A54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A62"/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ttitle">
    <w:name w:val="Part title"/>
    <w:basedOn w:val="Normal"/>
    <w:rsid w:val="00646A86"/>
    <w:pPr>
      <w:numPr>
        <w:numId w:val="1"/>
      </w:numPr>
    </w:pPr>
    <w:rPr>
      <w:b/>
    </w:rPr>
  </w:style>
  <w:style w:type="paragraph" w:customStyle="1" w:styleId="schedule">
    <w:name w:val="schedule"/>
    <w:basedOn w:val="Normal"/>
    <w:rsid w:val="00E340A9"/>
    <w:pPr>
      <w:tabs>
        <w:tab w:val="num" w:pos="720"/>
      </w:tabs>
      <w:ind w:left="720" w:hanging="180"/>
      <w:jc w:val="center"/>
    </w:pPr>
    <w:rPr>
      <w:b/>
    </w:rPr>
  </w:style>
  <w:style w:type="paragraph" w:styleId="FootnoteText">
    <w:name w:val="footnote text"/>
    <w:basedOn w:val="Normal"/>
    <w:autoRedefine/>
    <w:semiHidden/>
    <w:rsid w:val="00E66639"/>
    <w:pPr>
      <w:overflowPunct w:val="0"/>
      <w:autoSpaceDE w:val="0"/>
      <w:autoSpaceDN w:val="0"/>
      <w:adjustRightInd w:val="0"/>
      <w:textAlignment w:val="baseline"/>
    </w:pPr>
    <w:rPr>
      <w:sz w:val="20"/>
    </w:rPr>
  </w:style>
  <w:style w:type="paragraph" w:customStyle="1" w:styleId="number1">
    <w:name w:val="number 1"/>
    <w:basedOn w:val="Normal"/>
    <w:autoRedefine/>
    <w:rsid w:val="00224E00"/>
    <w:pPr>
      <w:tabs>
        <w:tab w:val="num" w:pos="720"/>
      </w:tabs>
      <w:ind w:left="720" w:hanging="180"/>
    </w:pPr>
    <w:rPr>
      <w:b/>
      <w:szCs w:val="24"/>
    </w:rPr>
  </w:style>
  <w:style w:type="paragraph" w:customStyle="1" w:styleId="Romannumbering">
    <w:name w:val="Roman numbering"/>
    <w:basedOn w:val="Normal"/>
    <w:rsid w:val="00E8192D"/>
    <w:pPr>
      <w:tabs>
        <w:tab w:val="num" w:pos="720"/>
      </w:tabs>
      <w:ind w:left="720" w:hanging="180"/>
    </w:pPr>
  </w:style>
  <w:style w:type="paragraph" w:styleId="Header">
    <w:name w:val="header"/>
    <w:basedOn w:val="Normal"/>
    <w:rsid w:val="007A52F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A52F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84B98"/>
    <w:rPr>
      <w:rFonts w:ascii="Lucida Grande" w:hAnsi="Lucida Grande"/>
      <w:sz w:val="18"/>
      <w:szCs w:val="18"/>
    </w:rPr>
  </w:style>
  <w:style w:type="paragraph" w:customStyle="1" w:styleId="Title2">
    <w:name w:val="Title2"/>
    <w:basedOn w:val="Normal"/>
    <w:autoRedefine/>
    <w:uiPriority w:val="99"/>
    <w:rsid w:val="00ED0BC9"/>
    <w:pPr>
      <w:widowControl w:val="0"/>
      <w:autoSpaceDE w:val="0"/>
      <w:autoSpaceDN w:val="0"/>
      <w:adjustRightInd w:val="0"/>
      <w:spacing w:after="80" w:line="260" w:lineRule="atLeast"/>
      <w:jc w:val="center"/>
      <w:textAlignment w:val="center"/>
    </w:pPr>
    <w:rPr>
      <w:rFonts w:ascii="Times" w:hAnsi="Times" w:cs="Times"/>
      <w:b/>
      <w:bCs/>
      <w:caps/>
      <w:color w:val="000000"/>
      <w:sz w:val="22"/>
    </w:rPr>
  </w:style>
  <w:style w:type="paragraph" w:customStyle="1" w:styleId="Laws-paraindent">
    <w:name w:val="Laws-para indent"/>
    <w:basedOn w:val="Normal"/>
    <w:uiPriority w:val="12"/>
    <w:rsid w:val="00ED0BC9"/>
    <w:pPr>
      <w:widowControl w:val="0"/>
      <w:tabs>
        <w:tab w:val="left" w:pos="360"/>
        <w:tab w:val="left" w:pos="720"/>
      </w:tabs>
      <w:suppressAutoHyphens/>
      <w:autoSpaceDE w:val="0"/>
      <w:autoSpaceDN w:val="0"/>
      <w:adjustRightInd w:val="0"/>
      <w:spacing w:after="81" w:line="260" w:lineRule="atLeast"/>
      <w:ind w:firstLine="360"/>
      <w:jc w:val="both"/>
      <w:textAlignment w:val="center"/>
    </w:pPr>
    <w:rPr>
      <w:rFonts w:ascii="Times" w:hAnsi="Times" w:cs="Times-Roman"/>
      <w:color w:val="000000"/>
      <w:sz w:val="22"/>
    </w:rPr>
  </w:style>
  <w:style w:type="character" w:styleId="CommentReference">
    <w:name w:val="annotation reference"/>
    <w:uiPriority w:val="99"/>
    <w:semiHidden/>
    <w:unhideWhenUsed/>
    <w:rsid w:val="00ED0B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0BC9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ED0BC9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0BC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D0BC9"/>
    <w:rPr>
      <w:b/>
      <w:bCs/>
      <w:lang w:val="en-US" w:eastAsia="en-US"/>
    </w:rPr>
  </w:style>
  <w:style w:type="paragraph" w:styleId="Revision">
    <w:name w:val="Revision"/>
    <w:hidden/>
    <w:uiPriority w:val="71"/>
    <w:rsid w:val="00ED0BC9"/>
    <w:rPr>
      <w:sz w:val="24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A3485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uiPriority w:val="99"/>
    <w:semiHidden/>
    <w:rsid w:val="003A3485"/>
    <w:rPr>
      <w:rFonts w:ascii="Courier New" w:hAnsi="Courier New" w:cs="Courier New"/>
      <w:lang w:val="en-US" w:eastAsia="en-US"/>
    </w:rPr>
  </w:style>
  <w:style w:type="character" w:styleId="Hyperlink">
    <w:name w:val="Hyperlink"/>
    <w:uiPriority w:val="99"/>
    <w:unhideWhenUsed/>
    <w:rsid w:val="003A3485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04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way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isa.Hall@mvbookkeeping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isa.Hall@mvbookkeeping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429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i-worx</Company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Deo</dc:creator>
  <cp:lastModifiedBy>Lisa Hall</cp:lastModifiedBy>
  <cp:revision>2</cp:revision>
  <dcterms:created xsi:type="dcterms:W3CDTF">2022-03-23T18:10:00Z</dcterms:created>
  <dcterms:modified xsi:type="dcterms:W3CDTF">2022-03-23T18:10:00Z</dcterms:modified>
</cp:coreProperties>
</file>